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981C" w14:textId="6FB13175" w:rsidR="00E05F49" w:rsidRDefault="00E05F49" w:rsidP="008C54EA">
      <w:pPr>
        <w:rPr>
          <w:rFonts w:asciiTheme="minorHAnsi" w:hAnsiTheme="minorHAnsi" w:cstheme="minorHAnsi"/>
          <w:b/>
          <w:bCs/>
          <w:sz w:val="22"/>
          <w:szCs w:val="22"/>
        </w:rPr>
      </w:pPr>
      <w:r>
        <w:rPr>
          <w:noProof/>
        </w:rPr>
        <w:drawing>
          <wp:inline distT="0" distB="0" distL="0" distR="0" wp14:anchorId="446B05BC" wp14:editId="367E7363">
            <wp:extent cx="2179320" cy="863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8670" cy="871027"/>
                    </a:xfrm>
                    <a:prstGeom prst="rect">
                      <a:avLst/>
                    </a:prstGeom>
                    <a:noFill/>
                    <a:ln>
                      <a:noFill/>
                    </a:ln>
                  </pic:spPr>
                </pic:pic>
              </a:graphicData>
            </a:graphic>
          </wp:inline>
        </w:drawing>
      </w:r>
      <w:r w:rsidR="008C54EA">
        <w:rPr>
          <w:rFonts w:asciiTheme="minorHAnsi" w:hAnsiTheme="minorHAnsi" w:cstheme="minorHAnsi"/>
          <w:b/>
          <w:bCs/>
          <w:sz w:val="22"/>
          <w:szCs w:val="22"/>
        </w:rPr>
        <w:t xml:space="preserve">                                                                                                        </w:t>
      </w:r>
      <w:r w:rsidR="008C54EA">
        <w:rPr>
          <w:noProof/>
        </w:rPr>
        <w:drawing>
          <wp:inline distT="0" distB="0" distL="0" distR="0" wp14:anchorId="6B088F6A" wp14:editId="1406E843">
            <wp:extent cx="1059180" cy="1026795"/>
            <wp:effectExtent l="0" t="0" r="7620" b="190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2502" cy="1030015"/>
                    </a:xfrm>
                    <a:prstGeom prst="rect">
                      <a:avLst/>
                    </a:prstGeom>
                    <a:noFill/>
                    <a:ln>
                      <a:noFill/>
                    </a:ln>
                  </pic:spPr>
                </pic:pic>
              </a:graphicData>
            </a:graphic>
          </wp:inline>
        </w:drawing>
      </w:r>
    </w:p>
    <w:p w14:paraId="65E1ABDD" w14:textId="77777777" w:rsidR="00E05F49" w:rsidRDefault="00E05F49" w:rsidP="00EE7EC5">
      <w:pPr>
        <w:jc w:val="center"/>
        <w:rPr>
          <w:rFonts w:asciiTheme="minorHAnsi" w:hAnsiTheme="minorHAnsi" w:cstheme="minorHAnsi"/>
          <w:b/>
          <w:bCs/>
          <w:sz w:val="22"/>
          <w:szCs w:val="22"/>
        </w:rPr>
      </w:pPr>
    </w:p>
    <w:p w14:paraId="1391A29F" w14:textId="3EABF4F8" w:rsidR="00EE7EC5" w:rsidRPr="008C54EA" w:rsidRDefault="00EE7EC5" w:rsidP="00EE7EC5">
      <w:pPr>
        <w:jc w:val="center"/>
        <w:rPr>
          <w:rFonts w:asciiTheme="minorHAnsi" w:hAnsiTheme="minorHAnsi" w:cstheme="minorHAnsi"/>
          <w:b/>
          <w:bCs/>
          <w:sz w:val="28"/>
          <w:szCs w:val="28"/>
        </w:rPr>
      </w:pPr>
      <w:r w:rsidRPr="008C54EA">
        <w:rPr>
          <w:rFonts w:asciiTheme="minorHAnsi" w:hAnsiTheme="minorHAnsi" w:cstheme="minorHAnsi"/>
          <w:b/>
          <w:bCs/>
          <w:sz w:val="28"/>
          <w:szCs w:val="28"/>
        </w:rPr>
        <w:t>Triumph Trust School Uniform Policy</w:t>
      </w:r>
    </w:p>
    <w:p w14:paraId="52E26EBE" w14:textId="01FE46F8" w:rsidR="005F3C64" w:rsidRPr="008C54EA" w:rsidRDefault="005F3C64" w:rsidP="00EE7EC5">
      <w:pPr>
        <w:jc w:val="center"/>
        <w:rPr>
          <w:rFonts w:asciiTheme="minorHAnsi" w:hAnsiTheme="minorHAnsi" w:cstheme="minorHAnsi"/>
          <w:b/>
          <w:bCs/>
          <w:sz w:val="28"/>
          <w:szCs w:val="28"/>
        </w:rPr>
      </w:pPr>
      <w:r w:rsidRPr="008C54EA">
        <w:rPr>
          <w:rFonts w:asciiTheme="minorHAnsi" w:hAnsiTheme="minorHAnsi" w:cstheme="minorHAnsi"/>
          <w:b/>
          <w:bCs/>
          <w:sz w:val="28"/>
          <w:szCs w:val="28"/>
        </w:rPr>
        <w:t>Courthouse Green Primary School</w:t>
      </w:r>
    </w:p>
    <w:p w14:paraId="2750C50D" w14:textId="77777777" w:rsidR="00EE7EC5" w:rsidRPr="008C54EA" w:rsidRDefault="00EE7EC5">
      <w:pPr>
        <w:rPr>
          <w:rFonts w:asciiTheme="minorHAnsi" w:hAnsiTheme="minorHAnsi" w:cstheme="minorHAnsi"/>
          <w:sz w:val="28"/>
          <w:szCs w:val="28"/>
        </w:rPr>
      </w:pPr>
    </w:p>
    <w:p w14:paraId="4680A3A5" w14:textId="7F91DC08" w:rsidR="00361089" w:rsidRPr="00EE7EC5" w:rsidRDefault="00EE7EC5" w:rsidP="00361089">
      <w:pPr>
        <w:shd w:val="clear" w:color="auto" w:fill="FFFFFF"/>
        <w:jc w:val="both"/>
        <w:rPr>
          <w:rFonts w:asciiTheme="minorHAnsi" w:hAnsiTheme="minorHAnsi" w:cstheme="minorHAnsi"/>
          <w:color w:val="0B0C0C"/>
          <w:sz w:val="22"/>
          <w:szCs w:val="22"/>
        </w:rPr>
      </w:pPr>
      <w:r w:rsidRPr="00EE7EC5">
        <w:rPr>
          <w:rFonts w:asciiTheme="minorHAnsi" w:hAnsiTheme="minorHAnsi" w:cstheme="minorHAnsi"/>
          <w:sz w:val="22"/>
          <w:szCs w:val="22"/>
        </w:rPr>
        <w:t>We believe that uniform creates a sense of identity and belonging, promotes the ethos of the school and supports our high expectations and Core Values of responsibility and pride. We expect all our children within our Triumph Trust schools to wear their school uniform. Each of the schools within the Trust have their own uniform which is shared with parents when their child starts school and is also on our school website; we follow the non-statutory government guidance.</w:t>
      </w:r>
      <w:r>
        <w:rPr>
          <w:rFonts w:asciiTheme="minorHAnsi" w:hAnsiTheme="minorHAnsi" w:cstheme="minorHAnsi"/>
          <w:sz w:val="22"/>
          <w:szCs w:val="22"/>
        </w:rPr>
        <w:t xml:space="preserve"> </w:t>
      </w:r>
      <w:r w:rsidRPr="00EE7EC5">
        <w:rPr>
          <w:rFonts w:asciiTheme="minorHAnsi" w:hAnsiTheme="minorHAnsi" w:cstheme="minorHAnsi"/>
          <w:sz w:val="22"/>
          <w:szCs w:val="22"/>
        </w:rPr>
        <w:t xml:space="preserve">This policy outlines the expectations around appearance and the fair approach we take to managing the sourcing and funding of uniforms. </w:t>
      </w:r>
    </w:p>
    <w:p w14:paraId="68F1F063" w14:textId="77777777" w:rsidR="00EE7EC5" w:rsidRDefault="00EE7EC5" w:rsidP="00EE7EC5">
      <w:pPr>
        <w:rPr>
          <w:rFonts w:asciiTheme="minorHAnsi" w:hAnsiTheme="minorHAnsi" w:cstheme="minorHAnsi"/>
          <w:sz w:val="22"/>
          <w:szCs w:val="22"/>
        </w:rPr>
      </w:pPr>
    </w:p>
    <w:p w14:paraId="4C161539"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Our expectations are as follows: </w:t>
      </w:r>
    </w:p>
    <w:p w14:paraId="552EF6AD"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A white blouse, shirt or polo shirt </w:t>
      </w:r>
    </w:p>
    <w:p w14:paraId="52D05215"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Plain smart skirt or pinafore in grey or black </w:t>
      </w:r>
    </w:p>
    <w:p w14:paraId="4E8CC1A8"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Trousers or tailored shorts in grey or black </w:t>
      </w:r>
    </w:p>
    <w:p w14:paraId="3192A2D1"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In summer, there is an option to wear a red checked/striped dress </w:t>
      </w:r>
    </w:p>
    <w:p w14:paraId="7F21750E"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Socks should be white, grey or black in colour </w:t>
      </w:r>
    </w:p>
    <w:p w14:paraId="11777D1B" w14:textId="77777777" w:rsidR="00361089" w:rsidRDefault="00242512" w:rsidP="00361089">
      <w:pPr>
        <w:pStyle w:val="ListParagraph"/>
        <w:numPr>
          <w:ilvl w:val="0"/>
          <w:numId w:val="3"/>
        </w:numPr>
        <w:ind w:left="142" w:hanging="142"/>
        <w:rPr>
          <w:rFonts w:asciiTheme="minorHAnsi" w:hAnsiTheme="minorHAnsi" w:cstheme="minorHAnsi"/>
          <w:sz w:val="22"/>
          <w:szCs w:val="22"/>
        </w:rPr>
      </w:pPr>
      <w:r>
        <w:rPr>
          <w:rFonts w:asciiTheme="minorHAnsi" w:hAnsiTheme="minorHAnsi" w:cstheme="minorHAnsi"/>
          <w:sz w:val="22"/>
          <w:szCs w:val="22"/>
        </w:rPr>
        <w:t xml:space="preserve">Red </w:t>
      </w:r>
      <w:r w:rsidRPr="00242512">
        <w:rPr>
          <w:rFonts w:asciiTheme="minorHAnsi" w:hAnsiTheme="minorHAnsi" w:cstheme="minorHAnsi"/>
          <w:sz w:val="22"/>
          <w:szCs w:val="22"/>
        </w:rPr>
        <w:t>School sweatshirt/cardigan</w:t>
      </w:r>
      <w:r>
        <w:rPr>
          <w:rFonts w:asciiTheme="minorHAnsi" w:hAnsiTheme="minorHAnsi" w:cstheme="minorHAnsi"/>
          <w:sz w:val="22"/>
          <w:szCs w:val="22"/>
        </w:rPr>
        <w:t xml:space="preserve"> (logo is preferred)</w:t>
      </w:r>
    </w:p>
    <w:p w14:paraId="362075D8" w14:textId="29573420" w:rsidR="00361089" w:rsidRPr="00361089" w:rsidRDefault="00361089" w:rsidP="00361089">
      <w:pPr>
        <w:pStyle w:val="ListParagraph"/>
        <w:numPr>
          <w:ilvl w:val="0"/>
          <w:numId w:val="3"/>
        </w:numPr>
        <w:ind w:left="142" w:hanging="142"/>
        <w:rPr>
          <w:rFonts w:asciiTheme="minorHAnsi" w:hAnsiTheme="minorHAnsi" w:cstheme="minorHAnsi"/>
          <w:sz w:val="22"/>
          <w:szCs w:val="22"/>
        </w:rPr>
      </w:pPr>
      <w:r w:rsidRPr="00361089">
        <w:rPr>
          <w:rFonts w:asciiTheme="minorHAnsi" w:hAnsiTheme="minorHAnsi" w:cstheme="minorHAnsi"/>
          <w:sz w:val="22"/>
          <w:szCs w:val="22"/>
        </w:rPr>
        <w:t xml:space="preserve">All school shoes should be black </w:t>
      </w:r>
    </w:p>
    <w:p w14:paraId="3EBB650D" w14:textId="77777777" w:rsidR="00361089" w:rsidRPr="00242512" w:rsidRDefault="00361089" w:rsidP="00361089">
      <w:pPr>
        <w:pStyle w:val="ListParagraph"/>
        <w:ind w:left="142"/>
        <w:rPr>
          <w:rFonts w:asciiTheme="minorHAnsi" w:hAnsiTheme="minorHAnsi" w:cstheme="minorHAnsi"/>
          <w:sz w:val="22"/>
          <w:szCs w:val="22"/>
        </w:rPr>
      </w:pPr>
    </w:p>
    <w:p w14:paraId="5EA5FD3E" w14:textId="537ABC81" w:rsidR="00242512" w:rsidRDefault="00242512" w:rsidP="00EE7EC5">
      <w:pPr>
        <w:rPr>
          <w:rFonts w:asciiTheme="minorHAnsi" w:hAnsiTheme="minorHAnsi" w:cstheme="minorHAnsi"/>
          <w:sz w:val="22"/>
          <w:szCs w:val="22"/>
        </w:rPr>
      </w:pPr>
      <w:r>
        <w:rPr>
          <w:rFonts w:asciiTheme="minorHAnsi" w:hAnsiTheme="minorHAnsi" w:cstheme="minorHAnsi"/>
          <w:sz w:val="22"/>
          <w:szCs w:val="22"/>
        </w:rPr>
        <w:t>L</w:t>
      </w:r>
      <w:r w:rsidRPr="00EE7EC5">
        <w:rPr>
          <w:rFonts w:asciiTheme="minorHAnsi" w:hAnsiTheme="minorHAnsi" w:cstheme="minorHAnsi"/>
          <w:sz w:val="22"/>
          <w:szCs w:val="22"/>
        </w:rPr>
        <w:t xml:space="preserve">ong hair, </w:t>
      </w:r>
      <w:r>
        <w:rPr>
          <w:rFonts w:asciiTheme="minorHAnsi" w:hAnsiTheme="minorHAnsi" w:cstheme="minorHAnsi"/>
          <w:sz w:val="22"/>
          <w:szCs w:val="22"/>
        </w:rPr>
        <w:t>(</w:t>
      </w:r>
      <w:r w:rsidRPr="00EE7EC5">
        <w:rPr>
          <w:rFonts w:asciiTheme="minorHAnsi" w:hAnsiTheme="minorHAnsi" w:cstheme="minorHAnsi"/>
          <w:sz w:val="22"/>
          <w:szCs w:val="22"/>
        </w:rPr>
        <w:t>shoulder length or longer</w:t>
      </w:r>
      <w:r>
        <w:rPr>
          <w:rFonts w:asciiTheme="minorHAnsi" w:hAnsiTheme="minorHAnsi" w:cstheme="minorHAnsi"/>
          <w:sz w:val="22"/>
          <w:szCs w:val="22"/>
        </w:rPr>
        <w:t>)</w:t>
      </w:r>
      <w:r w:rsidRPr="00EE7EC5">
        <w:rPr>
          <w:rFonts w:asciiTheme="minorHAnsi" w:hAnsiTheme="minorHAnsi" w:cstheme="minorHAnsi"/>
          <w:sz w:val="22"/>
          <w:szCs w:val="22"/>
        </w:rPr>
        <w:t xml:space="preserve">, should be tied back using a plain hair-colour </w:t>
      </w:r>
      <w:r>
        <w:rPr>
          <w:rFonts w:asciiTheme="minorHAnsi" w:hAnsiTheme="minorHAnsi" w:cstheme="minorHAnsi"/>
          <w:sz w:val="22"/>
          <w:szCs w:val="22"/>
        </w:rPr>
        <w:t xml:space="preserve">band </w:t>
      </w:r>
      <w:r w:rsidRPr="00EE7EC5">
        <w:rPr>
          <w:rFonts w:asciiTheme="minorHAnsi" w:hAnsiTheme="minorHAnsi" w:cstheme="minorHAnsi"/>
          <w:sz w:val="22"/>
          <w:szCs w:val="22"/>
        </w:rPr>
        <w:t>or school uniform colour.</w:t>
      </w:r>
      <w:r w:rsidR="00361089" w:rsidRPr="00361089">
        <w:rPr>
          <w:rFonts w:ascii="Arial" w:hAnsi="Arial" w:cs="Arial"/>
          <w:color w:val="585858"/>
          <w:sz w:val="27"/>
          <w:szCs w:val="27"/>
          <w:shd w:val="clear" w:color="auto" w:fill="FFFFFF"/>
        </w:rPr>
        <w:t xml:space="preserve"> </w:t>
      </w:r>
      <w:r w:rsidR="00361089" w:rsidRPr="00361089">
        <w:rPr>
          <w:rFonts w:asciiTheme="minorHAnsi" w:hAnsiTheme="minorHAnsi" w:cstheme="minorHAnsi"/>
          <w:color w:val="585858"/>
          <w:sz w:val="22"/>
          <w:szCs w:val="22"/>
          <w:shd w:val="clear" w:color="auto" w:fill="FFFFFF"/>
        </w:rPr>
        <w:t>Sensible hairstyles should be worn for school - no" fashion statements" such as coloured hair, lines in hair or styles such as Mohican.</w:t>
      </w:r>
    </w:p>
    <w:p w14:paraId="5CAFC865" w14:textId="77777777" w:rsidR="00242512" w:rsidRDefault="00242512" w:rsidP="00EE7EC5">
      <w:pPr>
        <w:rPr>
          <w:rFonts w:asciiTheme="minorHAnsi" w:hAnsiTheme="minorHAnsi" w:cstheme="minorHAnsi"/>
          <w:sz w:val="22"/>
          <w:szCs w:val="22"/>
        </w:rPr>
      </w:pPr>
    </w:p>
    <w:p w14:paraId="63D23F60" w14:textId="0DE4D994" w:rsidR="00242512" w:rsidRDefault="00EE7EC5" w:rsidP="00EE7EC5">
      <w:pPr>
        <w:rPr>
          <w:rFonts w:asciiTheme="minorHAnsi" w:hAnsiTheme="minorHAnsi" w:cstheme="minorHAnsi"/>
          <w:sz w:val="22"/>
          <w:szCs w:val="22"/>
        </w:rPr>
      </w:pPr>
      <w:r w:rsidRPr="00242512">
        <w:rPr>
          <w:rFonts w:asciiTheme="minorHAnsi" w:hAnsiTheme="minorHAnsi" w:cstheme="minorHAnsi"/>
          <w:b/>
          <w:bCs/>
          <w:sz w:val="22"/>
          <w:szCs w:val="22"/>
        </w:rPr>
        <w:t>Jewellery:</w:t>
      </w:r>
      <w:r w:rsidRPr="00EE7EC5">
        <w:rPr>
          <w:rFonts w:asciiTheme="minorHAnsi" w:hAnsiTheme="minorHAnsi" w:cstheme="minorHAnsi"/>
          <w:sz w:val="22"/>
          <w:szCs w:val="22"/>
        </w:rPr>
        <w:t xml:space="preserve"> </w:t>
      </w:r>
    </w:p>
    <w:p w14:paraId="4CC29095" w14:textId="04D27B2C"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Physical activity is something the children will participate in therefore we ask that </w:t>
      </w:r>
      <w:r w:rsidR="005F3C64">
        <w:rPr>
          <w:rFonts w:asciiTheme="minorHAnsi" w:hAnsiTheme="minorHAnsi" w:cstheme="minorHAnsi"/>
          <w:sz w:val="22"/>
          <w:szCs w:val="22"/>
        </w:rPr>
        <w:t xml:space="preserve">only </w:t>
      </w:r>
      <w:r w:rsidR="00242512">
        <w:rPr>
          <w:rFonts w:asciiTheme="minorHAnsi" w:hAnsiTheme="minorHAnsi" w:cstheme="minorHAnsi"/>
          <w:sz w:val="22"/>
          <w:szCs w:val="22"/>
        </w:rPr>
        <w:t xml:space="preserve">stud </w:t>
      </w:r>
      <w:r w:rsidRPr="00EE7EC5">
        <w:rPr>
          <w:rFonts w:asciiTheme="minorHAnsi" w:hAnsiTheme="minorHAnsi" w:cstheme="minorHAnsi"/>
          <w:sz w:val="22"/>
          <w:szCs w:val="22"/>
        </w:rPr>
        <w:t xml:space="preserve">earrings </w:t>
      </w:r>
      <w:r w:rsidR="005F3C64">
        <w:rPr>
          <w:rFonts w:asciiTheme="minorHAnsi" w:hAnsiTheme="minorHAnsi" w:cstheme="minorHAnsi"/>
          <w:sz w:val="22"/>
          <w:szCs w:val="22"/>
        </w:rPr>
        <w:t>are worn</w:t>
      </w:r>
      <w:r w:rsidR="00242512">
        <w:rPr>
          <w:rFonts w:asciiTheme="minorHAnsi" w:hAnsiTheme="minorHAnsi" w:cstheme="minorHAnsi"/>
          <w:sz w:val="22"/>
          <w:szCs w:val="22"/>
        </w:rPr>
        <w:t xml:space="preserve"> </w:t>
      </w:r>
      <w:r w:rsidRPr="00EE7EC5">
        <w:rPr>
          <w:rFonts w:asciiTheme="minorHAnsi" w:hAnsiTheme="minorHAnsi" w:cstheme="minorHAnsi"/>
          <w:sz w:val="22"/>
          <w:szCs w:val="22"/>
        </w:rPr>
        <w:t>in school</w:t>
      </w:r>
      <w:r w:rsidR="005F3C64">
        <w:rPr>
          <w:rFonts w:asciiTheme="minorHAnsi" w:hAnsiTheme="minorHAnsi" w:cstheme="minorHAnsi"/>
          <w:sz w:val="22"/>
          <w:szCs w:val="22"/>
        </w:rPr>
        <w:t>,</w:t>
      </w:r>
      <w:r w:rsidRPr="00EE7EC5">
        <w:rPr>
          <w:rFonts w:asciiTheme="minorHAnsi" w:hAnsiTheme="minorHAnsi" w:cstheme="minorHAnsi"/>
          <w:sz w:val="22"/>
          <w:szCs w:val="22"/>
        </w:rPr>
        <w:t xml:space="preserve"> for the children’s safety. </w:t>
      </w:r>
    </w:p>
    <w:p w14:paraId="0AF38B2A" w14:textId="77777777" w:rsidR="00242512" w:rsidRDefault="00242512" w:rsidP="00EE7EC5">
      <w:pPr>
        <w:rPr>
          <w:rFonts w:asciiTheme="minorHAnsi" w:hAnsiTheme="minorHAnsi" w:cstheme="minorHAnsi"/>
          <w:sz w:val="22"/>
          <w:szCs w:val="22"/>
        </w:rPr>
      </w:pPr>
    </w:p>
    <w:p w14:paraId="5CFC7997" w14:textId="77777777" w:rsidR="00242512" w:rsidRDefault="00EE7EC5" w:rsidP="00EE7EC5">
      <w:pPr>
        <w:rPr>
          <w:rFonts w:asciiTheme="minorHAnsi" w:hAnsiTheme="minorHAnsi" w:cstheme="minorHAnsi"/>
          <w:sz w:val="22"/>
          <w:szCs w:val="22"/>
        </w:rPr>
      </w:pPr>
      <w:r w:rsidRPr="00242512">
        <w:rPr>
          <w:rFonts w:asciiTheme="minorHAnsi" w:hAnsiTheme="minorHAnsi" w:cstheme="minorHAnsi"/>
          <w:b/>
          <w:bCs/>
          <w:sz w:val="22"/>
          <w:szCs w:val="22"/>
        </w:rPr>
        <w:t>PE Kit</w:t>
      </w:r>
      <w:r w:rsidRPr="00EE7EC5">
        <w:rPr>
          <w:rFonts w:asciiTheme="minorHAnsi" w:hAnsiTheme="minorHAnsi" w:cstheme="minorHAnsi"/>
          <w:sz w:val="22"/>
          <w:szCs w:val="22"/>
        </w:rPr>
        <w:t xml:space="preserve"> </w:t>
      </w:r>
    </w:p>
    <w:p w14:paraId="19D77C97"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w:t>
      </w:r>
      <w:r w:rsidR="00242512">
        <w:rPr>
          <w:rFonts w:asciiTheme="minorHAnsi" w:hAnsiTheme="minorHAnsi" w:cstheme="minorHAnsi"/>
          <w:sz w:val="22"/>
          <w:szCs w:val="22"/>
        </w:rPr>
        <w:t>Black</w:t>
      </w:r>
      <w:r w:rsidRPr="00EE7EC5">
        <w:rPr>
          <w:rFonts w:asciiTheme="minorHAnsi" w:hAnsiTheme="minorHAnsi" w:cstheme="minorHAnsi"/>
          <w:sz w:val="22"/>
          <w:szCs w:val="22"/>
        </w:rPr>
        <w:t xml:space="preserve"> plain shorts </w:t>
      </w:r>
    </w:p>
    <w:p w14:paraId="47AB22ED"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Plain, round-neck, </w:t>
      </w:r>
      <w:r w:rsidR="00242512">
        <w:rPr>
          <w:rFonts w:asciiTheme="minorHAnsi" w:hAnsiTheme="minorHAnsi" w:cstheme="minorHAnsi"/>
          <w:sz w:val="22"/>
          <w:szCs w:val="22"/>
        </w:rPr>
        <w:t>red</w:t>
      </w:r>
      <w:r w:rsidRPr="00EE7EC5">
        <w:rPr>
          <w:rFonts w:asciiTheme="minorHAnsi" w:hAnsiTheme="minorHAnsi" w:cstheme="minorHAnsi"/>
          <w:sz w:val="22"/>
          <w:szCs w:val="22"/>
        </w:rPr>
        <w:t xml:space="preserve"> t-shirt </w:t>
      </w:r>
    </w:p>
    <w:p w14:paraId="5A5D49FE"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Trainers for indoor/outdoor games </w:t>
      </w:r>
    </w:p>
    <w:p w14:paraId="55BCEE34"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Plain, black jogging bottoms </w:t>
      </w:r>
    </w:p>
    <w:p w14:paraId="75B25ED6" w14:textId="13FA9218"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w:t>
      </w:r>
      <w:r w:rsidR="005F3C64">
        <w:rPr>
          <w:rFonts w:asciiTheme="minorHAnsi" w:hAnsiTheme="minorHAnsi" w:cstheme="minorHAnsi"/>
          <w:sz w:val="22"/>
          <w:szCs w:val="22"/>
        </w:rPr>
        <w:t>Red s</w:t>
      </w:r>
      <w:r w:rsidRPr="00EE7EC5">
        <w:rPr>
          <w:rFonts w:asciiTheme="minorHAnsi" w:hAnsiTheme="minorHAnsi" w:cstheme="minorHAnsi"/>
          <w:sz w:val="22"/>
          <w:szCs w:val="22"/>
        </w:rPr>
        <w:t xml:space="preserve">chool </w:t>
      </w:r>
      <w:r w:rsidR="00361089">
        <w:rPr>
          <w:rFonts w:asciiTheme="minorHAnsi" w:hAnsiTheme="minorHAnsi" w:cstheme="minorHAnsi"/>
          <w:sz w:val="22"/>
          <w:szCs w:val="22"/>
        </w:rPr>
        <w:t xml:space="preserve">PE hoodie or school </w:t>
      </w:r>
      <w:r w:rsidRPr="00EE7EC5">
        <w:rPr>
          <w:rFonts w:asciiTheme="minorHAnsi" w:hAnsiTheme="minorHAnsi" w:cstheme="minorHAnsi"/>
          <w:sz w:val="22"/>
          <w:szCs w:val="22"/>
        </w:rPr>
        <w:t xml:space="preserve">sweatshirt/cardigan to be worn </w:t>
      </w:r>
    </w:p>
    <w:p w14:paraId="0E793C3C" w14:textId="77777777" w:rsidR="00361089" w:rsidRDefault="00EE7EC5" w:rsidP="00361089">
      <w:pPr>
        <w:rPr>
          <w:rFonts w:asciiTheme="minorHAnsi" w:hAnsiTheme="minorHAnsi" w:cstheme="minorHAnsi"/>
          <w:sz w:val="22"/>
          <w:szCs w:val="22"/>
        </w:rPr>
      </w:pPr>
      <w:r w:rsidRPr="00EE7EC5">
        <w:rPr>
          <w:rFonts w:asciiTheme="minorHAnsi" w:hAnsiTheme="minorHAnsi" w:cstheme="minorHAnsi"/>
          <w:sz w:val="22"/>
          <w:szCs w:val="22"/>
        </w:rPr>
        <w:t>PE kit should be worn to school on your child’s PE day and Sports Day. Children work in bare feet for all gymnastic activities in school when they are using PE apparatus</w:t>
      </w:r>
      <w:r w:rsidR="00242512">
        <w:rPr>
          <w:rFonts w:asciiTheme="minorHAnsi" w:hAnsiTheme="minorHAnsi" w:cstheme="minorHAnsi"/>
          <w:sz w:val="22"/>
          <w:szCs w:val="22"/>
        </w:rPr>
        <w:t>.</w:t>
      </w:r>
      <w:r w:rsidRPr="00EE7EC5">
        <w:rPr>
          <w:rFonts w:asciiTheme="minorHAnsi" w:hAnsiTheme="minorHAnsi" w:cstheme="minorHAnsi"/>
          <w:sz w:val="22"/>
          <w:szCs w:val="22"/>
        </w:rPr>
        <w:t xml:space="preserve"> </w:t>
      </w:r>
    </w:p>
    <w:p w14:paraId="4E05493B" w14:textId="77777777" w:rsidR="00361089" w:rsidRDefault="00361089" w:rsidP="00361089">
      <w:pPr>
        <w:rPr>
          <w:rFonts w:asciiTheme="minorHAnsi" w:hAnsiTheme="minorHAnsi" w:cstheme="minorHAnsi"/>
          <w:sz w:val="22"/>
          <w:szCs w:val="22"/>
        </w:rPr>
      </w:pPr>
    </w:p>
    <w:p w14:paraId="40628E15" w14:textId="3BD72843"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Our supplier of school sweatshirts with logo is:</w:t>
      </w:r>
    </w:p>
    <w:p w14:paraId="1FF17FD1" w14:textId="6CE5ADF5"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Cat Ballou</w:t>
      </w:r>
      <w:r>
        <w:rPr>
          <w:rFonts w:asciiTheme="minorHAnsi" w:hAnsiTheme="minorHAnsi" w:cstheme="minorHAnsi"/>
          <w:sz w:val="22"/>
          <w:szCs w:val="22"/>
        </w:rPr>
        <w:t xml:space="preserve"> </w:t>
      </w:r>
      <w:r w:rsidRPr="00361089">
        <w:rPr>
          <w:rFonts w:asciiTheme="minorHAnsi" w:hAnsiTheme="minorHAnsi" w:cstheme="minorHAnsi"/>
          <w:sz w:val="22"/>
          <w:szCs w:val="22"/>
        </w:rPr>
        <w:t>Telephone number: 02476 555499</w:t>
      </w:r>
    </w:p>
    <w:p w14:paraId="0EC14AA6" w14:textId="77777777"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1-3 the Burges</w:t>
      </w:r>
    </w:p>
    <w:p w14:paraId="28596DFD" w14:textId="77777777"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Coventry</w:t>
      </w:r>
    </w:p>
    <w:p w14:paraId="5711B0E4" w14:textId="424F93A7"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CV1 1HN</w:t>
      </w:r>
    </w:p>
    <w:p w14:paraId="1985CB0F" w14:textId="5CBBF8B6" w:rsidR="00242512"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Although we prefer children to have a sweatshirt with logo, you can also purchase red sweat shirts or cardigans without logo from local supermarkets.</w:t>
      </w:r>
    </w:p>
    <w:p w14:paraId="6B681D10" w14:textId="0CEBA9E6" w:rsidR="00361089" w:rsidRDefault="00361089" w:rsidP="00EE7EC5">
      <w:pPr>
        <w:rPr>
          <w:rFonts w:asciiTheme="minorHAnsi" w:hAnsiTheme="minorHAnsi" w:cstheme="minorHAnsi"/>
          <w:sz w:val="22"/>
          <w:szCs w:val="22"/>
        </w:rPr>
      </w:pPr>
    </w:p>
    <w:p w14:paraId="4ECABD21" w14:textId="77777777" w:rsidR="00242512" w:rsidRDefault="00242512" w:rsidP="00361089">
      <w:pPr>
        <w:jc w:val="both"/>
        <w:rPr>
          <w:rFonts w:asciiTheme="minorHAnsi" w:hAnsiTheme="minorHAnsi" w:cstheme="minorHAnsi"/>
          <w:sz w:val="22"/>
          <w:szCs w:val="22"/>
        </w:rPr>
      </w:pPr>
      <w:r>
        <w:rPr>
          <w:rFonts w:asciiTheme="minorHAnsi" w:hAnsiTheme="minorHAnsi" w:cstheme="minorHAnsi"/>
          <w:sz w:val="22"/>
          <w:szCs w:val="22"/>
        </w:rPr>
        <w:t>Triumph Trust</w:t>
      </w:r>
      <w:r w:rsidR="00EE7EC5" w:rsidRPr="00EE7EC5">
        <w:rPr>
          <w:rFonts w:asciiTheme="minorHAnsi" w:hAnsiTheme="minorHAnsi" w:cstheme="minorHAnsi"/>
          <w:sz w:val="22"/>
          <w:szCs w:val="22"/>
        </w:rPr>
        <w:t xml:space="preserve"> ensures that in developing a uniform policy, it complies with the Human Rights Act of 1998 and Equality Act of 2010, as well as the Safeguarding and Health and Safety Requirements set out in additional policies. </w:t>
      </w:r>
      <w:r>
        <w:rPr>
          <w:rFonts w:asciiTheme="minorHAnsi" w:hAnsiTheme="minorHAnsi" w:cstheme="minorHAnsi"/>
          <w:sz w:val="22"/>
          <w:szCs w:val="22"/>
        </w:rPr>
        <w:t>W</w:t>
      </w:r>
      <w:r w:rsidRPr="00EE7EC5">
        <w:rPr>
          <w:rFonts w:asciiTheme="minorHAnsi" w:hAnsiTheme="minorHAnsi" w:cstheme="minorHAnsi"/>
          <w:sz w:val="22"/>
          <w:szCs w:val="22"/>
        </w:rPr>
        <w:t xml:space="preserve">e </w:t>
      </w:r>
      <w:r>
        <w:rPr>
          <w:rFonts w:asciiTheme="minorHAnsi" w:hAnsiTheme="minorHAnsi" w:cstheme="minorHAnsi"/>
          <w:sz w:val="22"/>
          <w:szCs w:val="22"/>
        </w:rPr>
        <w:t>promote</w:t>
      </w:r>
      <w:r w:rsidRPr="00EE7EC5">
        <w:rPr>
          <w:rFonts w:asciiTheme="minorHAnsi" w:hAnsiTheme="minorHAnsi" w:cstheme="minorHAnsi"/>
          <w:sz w:val="22"/>
          <w:szCs w:val="22"/>
        </w:rPr>
        <w:t xml:space="preserve"> </w:t>
      </w:r>
      <w:r>
        <w:rPr>
          <w:rFonts w:asciiTheme="minorHAnsi" w:hAnsiTheme="minorHAnsi" w:cstheme="minorHAnsi"/>
          <w:sz w:val="22"/>
          <w:szCs w:val="22"/>
        </w:rPr>
        <w:t xml:space="preserve">equity and </w:t>
      </w:r>
      <w:r w:rsidRPr="00EE7EC5">
        <w:rPr>
          <w:rFonts w:asciiTheme="minorHAnsi" w:hAnsiTheme="minorHAnsi" w:cstheme="minorHAnsi"/>
          <w:sz w:val="22"/>
          <w:szCs w:val="22"/>
        </w:rPr>
        <w:t>equality and in implementing this policy will consider children with protected characteristics, including sex, religion, belief, race, disability and gender reassignment. We feel uniform helps our pupils feel part of the</w:t>
      </w:r>
      <w:r>
        <w:rPr>
          <w:rFonts w:asciiTheme="minorHAnsi" w:hAnsiTheme="minorHAnsi" w:cstheme="minorHAnsi"/>
          <w:sz w:val="22"/>
          <w:szCs w:val="22"/>
        </w:rPr>
        <w:t>ir</w:t>
      </w:r>
      <w:r w:rsidRPr="00EE7EC5">
        <w:rPr>
          <w:rFonts w:asciiTheme="minorHAnsi" w:hAnsiTheme="minorHAnsi" w:cstheme="minorHAnsi"/>
          <w:sz w:val="22"/>
          <w:szCs w:val="22"/>
        </w:rPr>
        <w:t xml:space="preserve"> school identity, but that feeling included in a way which is equal and </w:t>
      </w:r>
      <w:proofErr w:type="spellStart"/>
      <w:r w:rsidRPr="00EE7EC5">
        <w:rPr>
          <w:rFonts w:asciiTheme="minorHAnsi" w:hAnsiTheme="minorHAnsi" w:cstheme="minorHAnsi"/>
          <w:sz w:val="22"/>
          <w:szCs w:val="22"/>
        </w:rPr>
        <w:t>non</w:t>
      </w:r>
      <w:r>
        <w:rPr>
          <w:rFonts w:asciiTheme="minorHAnsi" w:hAnsiTheme="minorHAnsi" w:cstheme="minorHAnsi"/>
          <w:sz w:val="22"/>
          <w:szCs w:val="22"/>
        </w:rPr>
        <w:t xml:space="preserve"> </w:t>
      </w:r>
      <w:r w:rsidRPr="00EE7EC5">
        <w:rPr>
          <w:rFonts w:asciiTheme="minorHAnsi" w:hAnsiTheme="minorHAnsi" w:cstheme="minorHAnsi"/>
          <w:sz w:val="22"/>
          <w:szCs w:val="22"/>
        </w:rPr>
        <w:t>discriminatory</w:t>
      </w:r>
      <w:proofErr w:type="spellEnd"/>
      <w:r w:rsidRPr="00EE7EC5">
        <w:rPr>
          <w:rFonts w:asciiTheme="minorHAnsi" w:hAnsiTheme="minorHAnsi" w:cstheme="minorHAnsi"/>
          <w:sz w:val="22"/>
          <w:szCs w:val="22"/>
        </w:rPr>
        <w:t xml:space="preserve"> is paramount. </w:t>
      </w:r>
      <w:r>
        <w:rPr>
          <w:rFonts w:asciiTheme="minorHAnsi" w:hAnsiTheme="minorHAnsi" w:cstheme="minorHAnsi"/>
          <w:sz w:val="22"/>
          <w:szCs w:val="22"/>
        </w:rPr>
        <w:t xml:space="preserve">We </w:t>
      </w:r>
      <w:r w:rsidRPr="00EE7EC5">
        <w:rPr>
          <w:rFonts w:asciiTheme="minorHAnsi" w:hAnsiTheme="minorHAnsi" w:cstheme="minorHAnsi"/>
          <w:sz w:val="22"/>
          <w:szCs w:val="22"/>
        </w:rPr>
        <w:t xml:space="preserve">will always be </w:t>
      </w:r>
      <w:r w:rsidRPr="00EE7EC5">
        <w:rPr>
          <w:rFonts w:asciiTheme="minorHAnsi" w:hAnsiTheme="minorHAnsi" w:cstheme="minorHAnsi"/>
          <w:sz w:val="22"/>
          <w:szCs w:val="22"/>
        </w:rPr>
        <w:lastRenderedPageBreak/>
        <w:t xml:space="preserve">sensitive to the needs of different cultures, races and religions and will act reasonably in accommodating these, without compromising safety or discipline within the school. </w:t>
      </w:r>
    </w:p>
    <w:p w14:paraId="0B80608E" w14:textId="77777777" w:rsidR="00242512" w:rsidRDefault="00242512" w:rsidP="00EE7EC5">
      <w:pPr>
        <w:rPr>
          <w:rFonts w:asciiTheme="minorHAnsi" w:hAnsiTheme="minorHAnsi" w:cstheme="minorHAnsi"/>
          <w:sz w:val="22"/>
          <w:szCs w:val="22"/>
        </w:rPr>
      </w:pPr>
    </w:p>
    <w:p w14:paraId="6F6ED0D4" w14:textId="77777777" w:rsidR="00242512" w:rsidRDefault="00EE7EC5" w:rsidP="00EE7EC5">
      <w:pPr>
        <w:rPr>
          <w:rFonts w:asciiTheme="minorHAnsi" w:hAnsiTheme="minorHAnsi" w:cstheme="minorHAnsi"/>
          <w:sz w:val="22"/>
          <w:szCs w:val="22"/>
        </w:rPr>
      </w:pPr>
      <w:r w:rsidRPr="00242512">
        <w:rPr>
          <w:rFonts w:asciiTheme="minorHAnsi" w:hAnsiTheme="minorHAnsi" w:cstheme="minorHAnsi"/>
          <w:b/>
          <w:bCs/>
          <w:sz w:val="22"/>
          <w:szCs w:val="22"/>
        </w:rPr>
        <w:t>Recycling and Reusing</w:t>
      </w:r>
      <w:r w:rsidRPr="00EE7EC5">
        <w:rPr>
          <w:rFonts w:asciiTheme="minorHAnsi" w:hAnsiTheme="minorHAnsi" w:cstheme="minorHAnsi"/>
          <w:sz w:val="22"/>
          <w:szCs w:val="22"/>
        </w:rPr>
        <w:t xml:space="preserve"> </w:t>
      </w:r>
    </w:p>
    <w:p w14:paraId="7322E674" w14:textId="19B3287A" w:rsidR="00242512" w:rsidRDefault="00242512" w:rsidP="00EE7EC5">
      <w:pPr>
        <w:rPr>
          <w:rFonts w:asciiTheme="minorHAnsi" w:hAnsiTheme="minorHAnsi" w:cstheme="minorHAnsi"/>
          <w:sz w:val="22"/>
          <w:szCs w:val="22"/>
        </w:rPr>
      </w:pPr>
      <w:r>
        <w:rPr>
          <w:rFonts w:asciiTheme="minorHAnsi" w:hAnsiTheme="minorHAnsi" w:cstheme="minorHAnsi"/>
          <w:sz w:val="22"/>
          <w:szCs w:val="22"/>
        </w:rPr>
        <w:t>We</w:t>
      </w:r>
      <w:r w:rsidR="00EE7EC5" w:rsidRPr="00EE7EC5">
        <w:rPr>
          <w:rFonts w:asciiTheme="minorHAnsi" w:hAnsiTheme="minorHAnsi" w:cstheme="minorHAnsi"/>
          <w:sz w:val="22"/>
          <w:szCs w:val="22"/>
        </w:rPr>
        <w:t xml:space="preserve"> keep a large, clean, constant stock of used uniforms in all sizes and these are available to any child who loses an item of uniform and to support our families who require replacements due to circumstances. We wash and store the uniforms on site. </w:t>
      </w:r>
    </w:p>
    <w:p w14:paraId="14F8CE55" w14:textId="77777777" w:rsidR="00361089" w:rsidRDefault="00361089" w:rsidP="00361089">
      <w:pPr>
        <w:shd w:val="clear" w:color="auto" w:fill="FFFFFF"/>
        <w:jc w:val="both"/>
        <w:rPr>
          <w:rFonts w:asciiTheme="minorHAnsi" w:hAnsiTheme="minorHAnsi" w:cstheme="minorHAnsi"/>
          <w:color w:val="0B0C0C"/>
          <w:sz w:val="22"/>
          <w:szCs w:val="22"/>
        </w:rPr>
      </w:pPr>
    </w:p>
    <w:p w14:paraId="5BB55A31" w14:textId="7837A808" w:rsidR="00361089" w:rsidRPr="00EE7EC5" w:rsidRDefault="00361089" w:rsidP="00361089">
      <w:pPr>
        <w:shd w:val="clear" w:color="auto" w:fill="FFFFFF"/>
        <w:jc w:val="both"/>
        <w:rPr>
          <w:rFonts w:asciiTheme="minorHAnsi" w:hAnsiTheme="minorHAnsi" w:cstheme="minorHAnsi"/>
          <w:color w:val="0B0C0C"/>
          <w:sz w:val="22"/>
          <w:szCs w:val="22"/>
        </w:rPr>
      </w:pPr>
      <w:r w:rsidRPr="00EE7EC5">
        <w:rPr>
          <w:rFonts w:asciiTheme="minorHAnsi" w:hAnsiTheme="minorHAnsi" w:cstheme="minorHAnsi"/>
          <w:color w:val="0B0C0C"/>
          <w:sz w:val="22"/>
          <w:szCs w:val="22"/>
        </w:rPr>
        <w:t xml:space="preserve">We expect </w:t>
      </w:r>
      <w:r>
        <w:rPr>
          <w:rFonts w:asciiTheme="minorHAnsi" w:hAnsiTheme="minorHAnsi" w:cstheme="minorHAnsi"/>
          <w:color w:val="0B0C0C"/>
          <w:sz w:val="22"/>
          <w:szCs w:val="22"/>
        </w:rPr>
        <w:t>parents</w:t>
      </w:r>
      <w:r w:rsidRPr="00EE7EC5">
        <w:rPr>
          <w:rFonts w:asciiTheme="minorHAnsi" w:hAnsiTheme="minorHAnsi" w:cstheme="minorHAnsi"/>
          <w:color w:val="0B0C0C"/>
          <w:sz w:val="22"/>
          <w:szCs w:val="22"/>
        </w:rPr>
        <w:t xml:space="preserve"> to </w:t>
      </w:r>
      <w:r>
        <w:rPr>
          <w:rFonts w:asciiTheme="minorHAnsi" w:hAnsiTheme="minorHAnsi" w:cstheme="minorHAnsi"/>
          <w:color w:val="0B0C0C"/>
          <w:sz w:val="22"/>
          <w:szCs w:val="22"/>
        </w:rPr>
        <w:t>follow this expectation, i</w:t>
      </w:r>
      <w:r w:rsidRPr="00EE7EC5">
        <w:rPr>
          <w:rFonts w:asciiTheme="minorHAnsi" w:hAnsiTheme="minorHAnsi" w:cstheme="minorHAnsi"/>
          <w:color w:val="0B0C0C"/>
          <w:sz w:val="22"/>
          <w:szCs w:val="22"/>
        </w:rPr>
        <w:t xml:space="preserve">f parents </w:t>
      </w:r>
      <w:r>
        <w:rPr>
          <w:rFonts w:asciiTheme="minorHAnsi" w:hAnsiTheme="minorHAnsi" w:cstheme="minorHAnsi"/>
          <w:color w:val="0B0C0C"/>
          <w:sz w:val="22"/>
          <w:szCs w:val="22"/>
        </w:rPr>
        <w:t>have any concerns about this</w:t>
      </w:r>
      <w:r w:rsidR="005F3C64">
        <w:rPr>
          <w:rFonts w:asciiTheme="minorHAnsi" w:hAnsiTheme="minorHAnsi" w:cstheme="minorHAnsi"/>
          <w:color w:val="0B0C0C"/>
          <w:sz w:val="22"/>
          <w:szCs w:val="22"/>
        </w:rPr>
        <w:t xml:space="preserve">, </w:t>
      </w:r>
      <w:r w:rsidRPr="00EE7EC5">
        <w:rPr>
          <w:rFonts w:asciiTheme="minorHAnsi" w:hAnsiTheme="minorHAnsi" w:cstheme="minorHAnsi"/>
          <w:color w:val="0B0C0C"/>
          <w:sz w:val="22"/>
          <w:szCs w:val="22"/>
        </w:rPr>
        <w:t>they should raise this with the school through the school’s published complaints process.</w:t>
      </w:r>
    </w:p>
    <w:p w14:paraId="092496AF" w14:textId="77777777" w:rsidR="00361089" w:rsidRDefault="00361089" w:rsidP="00EE7EC5">
      <w:pPr>
        <w:rPr>
          <w:rFonts w:asciiTheme="minorHAnsi" w:hAnsiTheme="minorHAnsi" w:cstheme="minorHAnsi"/>
          <w:sz w:val="22"/>
          <w:szCs w:val="22"/>
        </w:rPr>
      </w:pPr>
    </w:p>
    <w:p w14:paraId="3CB60833" w14:textId="77777777" w:rsidR="00242512" w:rsidRDefault="00242512" w:rsidP="00EE7EC5">
      <w:pPr>
        <w:rPr>
          <w:rFonts w:asciiTheme="minorHAnsi" w:hAnsiTheme="minorHAnsi" w:cstheme="minorHAnsi"/>
          <w:sz w:val="22"/>
          <w:szCs w:val="22"/>
        </w:rPr>
      </w:pPr>
    </w:p>
    <w:p w14:paraId="2960CF01" w14:textId="77777777" w:rsidR="00EE7EC5" w:rsidRPr="00EE7EC5" w:rsidRDefault="00EE7EC5">
      <w:pPr>
        <w:rPr>
          <w:rFonts w:asciiTheme="minorHAnsi" w:hAnsiTheme="minorHAnsi" w:cstheme="minorHAnsi"/>
          <w:sz w:val="22"/>
          <w:szCs w:val="22"/>
        </w:rPr>
      </w:pPr>
    </w:p>
    <w:p w14:paraId="7AEFB04C" w14:textId="584B3D08" w:rsidR="00EE7EC5" w:rsidRPr="00EE7EC5" w:rsidRDefault="00EE7EC5">
      <w:pPr>
        <w:rPr>
          <w:rFonts w:asciiTheme="minorHAnsi" w:hAnsiTheme="minorHAnsi" w:cstheme="minorHAnsi"/>
          <w:sz w:val="22"/>
          <w:szCs w:val="22"/>
        </w:rPr>
      </w:pPr>
    </w:p>
    <w:p w14:paraId="59714BA0" w14:textId="77777777" w:rsidR="00EE7EC5" w:rsidRPr="00EE7EC5" w:rsidRDefault="00EE7EC5">
      <w:pPr>
        <w:rPr>
          <w:rFonts w:asciiTheme="minorHAnsi" w:hAnsiTheme="minorHAnsi" w:cstheme="minorHAnsi"/>
          <w:sz w:val="22"/>
          <w:szCs w:val="22"/>
        </w:rPr>
      </w:pPr>
    </w:p>
    <w:p w14:paraId="7ACE90C1" w14:textId="77777777" w:rsidR="00EE7EC5" w:rsidRPr="00EE7EC5" w:rsidRDefault="00EE7EC5">
      <w:pPr>
        <w:rPr>
          <w:rFonts w:asciiTheme="minorHAnsi" w:hAnsiTheme="minorHAnsi" w:cstheme="minorHAnsi"/>
          <w:sz w:val="22"/>
          <w:szCs w:val="22"/>
        </w:rPr>
      </w:pPr>
    </w:p>
    <w:p w14:paraId="29F8ED44" w14:textId="782C48B4" w:rsidR="002F3ED1" w:rsidRPr="00EE7EC5" w:rsidRDefault="002F3ED1">
      <w:pPr>
        <w:rPr>
          <w:rFonts w:asciiTheme="minorHAnsi" w:hAnsiTheme="minorHAnsi" w:cstheme="minorHAnsi"/>
          <w:sz w:val="22"/>
          <w:szCs w:val="22"/>
        </w:rPr>
      </w:pPr>
    </w:p>
    <w:sectPr w:rsidR="002F3ED1" w:rsidRPr="00EE7EC5" w:rsidSect="00361089">
      <w:pgSz w:w="11906" w:h="16838"/>
      <w:pgMar w:top="37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4136"/>
    <w:multiLevelType w:val="multilevel"/>
    <w:tmpl w:val="D430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82B0F"/>
    <w:multiLevelType w:val="multilevel"/>
    <w:tmpl w:val="4C00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C14CA8"/>
    <w:multiLevelType w:val="hybridMultilevel"/>
    <w:tmpl w:val="327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52519">
    <w:abstractNumId w:val="0"/>
  </w:num>
  <w:num w:numId="2" w16cid:durableId="342322585">
    <w:abstractNumId w:val="1"/>
  </w:num>
  <w:num w:numId="3" w16cid:durableId="57481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C5"/>
    <w:rsid w:val="00242512"/>
    <w:rsid w:val="002F3ED1"/>
    <w:rsid w:val="00361089"/>
    <w:rsid w:val="005F3C64"/>
    <w:rsid w:val="008C54EA"/>
    <w:rsid w:val="00E05F49"/>
    <w:rsid w:val="00EE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0E4F"/>
  <w15:chartTrackingRefBased/>
  <w15:docId w15:val="{DC9EE9C2-67F7-7445-94AA-B5BB1478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C5"/>
    <w:rPr>
      <w:rFonts w:ascii="Times New Roman" w:eastAsia="Times New Roman" w:hAnsi="Times New Roman" w:cs="Times New Roman"/>
      <w:lang w:eastAsia="en-GB"/>
    </w:rPr>
  </w:style>
  <w:style w:type="paragraph" w:styleId="Heading3">
    <w:name w:val="heading 3"/>
    <w:basedOn w:val="Normal"/>
    <w:link w:val="Heading3Char"/>
    <w:uiPriority w:val="9"/>
    <w:qFormat/>
    <w:rsid w:val="00EE7EC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EC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E7EC5"/>
    <w:pPr>
      <w:spacing w:before="100" w:beforeAutospacing="1" w:after="100" w:afterAutospacing="1"/>
    </w:pPr>
  </w:style>
  <w:style w:type="character" w:styleId="Hyperlink">
    <w:name w:val="Hyperlink"/>
    <w:basedOn w:val="DefaultParagraphFont"/>
    <w:uiPriority w:val="99"/>
    <w:semiHidden/>
    <w:unhideWhenUsed/>
    <w:rsid w:val="00EE7EC5"/>
    <w:rPr>
      <w:color w:val="0000FF"/>
      <w:u w:val="single"/>
    </w:rPr>
  </w:style>
  <w:style w:type="character" w:styleId="Strong">
    <w:name w:val="Strong"/>
    <w:basedOn w:val="DefaultParagraphFont"/>
    <w:uiPriority w:val="22"/>
    <w:qFormat/>
    <w:rsid w:val="00EE7EC5"/>
    <w:rPr>
      <w:b/>
      <w:bCs/>
    </w:rPr>
  </w:style>
  <w:style w:type="paragraph" w:styleId="ListParagraph">
    <w:name w:val="List Paragraph"/>
    <w:basedOn w:val="Normal"/>
    <w:uiPriority w:val="34"/>
    <w:qFormat/>
    <w:rsid w:val="0024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89064">
      <w:bodyDiv w:val="1"/>
      <w:marLeft w:val="0"/>
      <w:marRight w:val="0"/>
      <w:marTop w:val="0"/>
      <w:marBottom w:val="0"/>
      <w:divBdr>
        <w:top w:val="none" w:sz="0" w:space="0" w:color="auto"/>
        <w:left w:val="none" w:sz="0" w:space="0" w:color="auto"/>
        <w:bottom w:val="none" w:sz="0" w:space="0" w:color="auto"/>
        <w:right w:val="none" w:sz="0" w:space="0" w:color="auto"/>
      </w:divBdr>
    </w:div>
    <w:div w:id="11470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041518B56CE46B8030F7D189DD11C" ma:contentTypeVersion="13" ma:contentTypeDescription="Create a new document." ma:contentTypeScope="" ma:versionID="9be005f83d474d61539160f8c7f4f39e">
  <xsd:schema xmlns:xsd="http://www.w3.org/2001/XMLSchema" xmlns:xs="http://www.w3.org/2001/XMLSchema" xmlns:p="http://schemas.microsoft.com/office/2006/metadata/properties" xmlns:ns2="c1f08d81-1b6e-408e-98fe-23a054f3b47e" xmlns:ns3="86541900-0ce3-4a91-b908-0704fc6ad965" targetNamespace="http://schemas.microsoft.com/office/2006/metadata/properties" ma:root="true" ma:fieldsID="b86189380f15abbb11f9c13eb4a6fa33" ns2:_="" ns3:_="">
    <xsd:import namespace="c1f08d81-1b6e-408e-98fe-23a054f3b47e"/>
    <xsd:import namespace="86541900-0ce3-4a91-b908-0704fc6ad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08d81-1b6e-408e-98fe-23a054f3b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cae0aa-4a62-41ca-8ed3-fdb650d054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541900-0ce3-4a91-b908-0704fc6ad9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ed8f46-57d1-4bbb-8844-f3ac38ad1571}" ma:internalName="TaxCatchAll" ma:showField="CatchAllData" ma:web="86541900-0ce3-4a91-b908-0704fc6ad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f08d81-1b6e-408e-98fe-23a054f3b47e">
      <Terms xmlns="http://schemas.microsoft.com/office/infopath/2007/PartnerControls"/>
    </lcf76f155ced4ddcb4097134ff3c332f>
    <TaxCatchAll xmlns="86541900-0ce3-4a91-b908-0704fc6ad965" xsi:nil="true"/>
  </documentManagement>
</p:properties>
</file>

<file path=customXml/itemProps1.xml><?xml version="1.0" encoding="utf-8"?>
<ds:datastoreItem xmlns:ds="http://schemas.openxmlformats.org/officeDocument/2006/customXml" ds:itemID="{6CF892CD-160F-4596-B1D7-66A26FD59EEE}"/>
</file>

<file path=customXml/itemProps2.xml><?xml version="1.0" encoding="utf-8"?>
<ds:datastoreItem xmlns:ds="http://schemas.openxmlformats.org/officeDocument/2006/customXml" ds:itemID="{473F76C9-330B-4FF9-9799-8CF81421652B}"/>
</file>

<file path=customXml/itemProps3.xml><?xml version="1.0" encoding="utf-8"?>
<ds:datastoreItem xmlns:ds="http://schemas.openxmlformats.org/officeDocument/2006/customXml" ds:itemID="{4256A103-3D40-4517-AEBC-263B73A5947A}"/>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Malam CG</dc:creator>
  <cp:keywords/>
  <dc:description/>
  <cp:lastModifiedBy>Jennifer Macdonald AG</cp:lastModifiedBy>
  <cp:revision>4</cp:revision>
  <dcterms:created xsi:type="dcterms:W3CDTF">2022-11-21T15:55:00Z</dcterms:created>
  <dcterms:modified xsi:type="dcterms:W3CDTF">2022-11-21T16:14:00Z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0x010100E0E041518B56CE46B8030F7D189DD11C</vt:lpwstr>
  </property>
</Properties>
</file>